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15" w:rsidRPr="00DB7A15" w:rsidRDefault="00DB7A15" w:rsidP="00DB7A15">
      <w:pPr>
        <w:spacing w:after="0" w:line="240" w:lineRule="auto"/>
        <w:outlineLvl w:val="0"/>
        <w:rPr>
          <w:rFonts w:ascii="ProximaNova" w:eastAsia="Times New Roman" w:hAnsi="ProximaNova" w:cs="Times New Roman"/>
          <w:b/>
          <w:bCs/>
          <w:color w:val="01A9FF"/>
          <w:kern w:val="36"/>
          <w:sz w:val="45"/>
          <w:szCs w:val="45"/>
          <w:lang w:eastAsia="ru-RU"/>
        </w:rPr>
      </w:pPr>
      <w:r w:rsidRPr="00DB7A15">
        <w:rPr>
          <w:rFonts w:ascii="ProximaNova" w:eastAsia="Times New Roman" w:hAnsi="ProximaNova" w:cs="Times New Roman"/>
          <w:b/>
          <w:bCs/>
          <w:color w:val="01A9FF"/>
          <w:kern w:val="36"/>
          <w:sz w:val="45"/>
          <w:szCs w:val="45"/>
          <w:lang w:eastAsia="ru-RU"/>
        </w:rPr>
        <w:t>Профилактика стоматита у детей</w:t>
      </w:r>
    </w:p>
    <w:p w:rsidR="00DB7A15" w:rsidRPr="00DB7A15" w:rsidRDefault="00DB7A15" w:rsidP="00DB7A15">
      <w:pPr>
        <w:spacing w:before="100" w:beforeAutospacing="1" w:after="100" w:afterAutospacing="1" w:line="356" w:lineRule="atLeast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>
        <w:rPr>
          <w:rFonts w:ascii="ProximaNova" w:eastAsia="Times New Roman" w:hAnsi="ProximaNova" w:cs="Times New Roman"/>
          <w:noProof/>
          <w:color w:val="343434"/>
          <w:sz w:val="26"/>
          <w:szCs w:val="26"/>
          <w:lang w:eastAsia="ru-RU"/>
        </w:rPr>
        <w:drawing>
          <wp:inline distT="0" distB="0" distL="0" distR="0">
            <wp:extent cx="2856230" cy="2311400"/>
            <wp:effectExtent l="19050" t="0" r="1270" b="0"/>
            <wp:docPr id="1" name="Рисунок 1" descr="Профилактика стоматит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стоматита у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Стоматит — крайне неприятное заболевание, которое очень мучительно протекает и долго не проходит, несмотря даже на своевременное лечение. Преимущественно это детское заболевание, потому что любопытные малыши слишком часто заносят в ротовую полость грязь руками и разными предметами, и у взрослых не всегда получается это предотвратить. Как проводится профилактика стоматита у детей, и возможно ли уберечь ребёнка от этой напасти?</w:t>
      </w:r>
    </w:p>
    <w:p w:rsidR="00DB7A15" w:rsidRPr="00DB7A15" w:rsidRDefault="00DB7A15" w:rsidP="00DB7A15">
      <w:pPr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343434"/>
          <w:sz w:val="42"/>
          <w:szCs w:val="42"/>
          <w:lang w:eastAsia="ru-RU"/>
        </w:rPr>
      </w:pPr>
      <w:r w:rsidRPr="00DB7A15">
        <w:rPr>
          <w:rFonts w:ascii="ProximaNova" w:eastAsia="Times New Roman" w:hAnsi="ProximaNova" w:cs="Times New Roman"/>
          <w:b/>
          <w:bCs/>
          <w:color w:val="343434"/>
          <w:sz w:val="42"/>
          <w:szCs w:val="42"/>
          <w:lang w:eastAsia="ru-RU"/>
        </w:rPr>
        <w:t>Личная гигиена</w:t>
      </w:r>
    </w:p>
    <w:p w:rsidR="00DB7A15" w:rsidRPr="00DB7A15" w:rsidRDefault="00DB7A15" w:rsidP="00DB7A15">
      <w:pPr>
        <w:spacing w:before="100" w:beforeAutospacing="1" w:after="100" w:afterAutospacing="1" w:line="356" w:lineRule="atLeast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Чистота полости рта у ребёнка — это главный фактор, который может уберечь его от стоматита</w:t>
      </w:r>
      <w:proofErr w:type="gramStart"/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 xml:space="preserve"> П</w:t>
      </w:r>
      <w:proofErr w:type="gramEnd"/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оэтому основной задачей родителей является обеспечение гигиены рта у своего малыша.</w:t>
      </w:r>
    </w:p>
    <w:p w:rsidR="00DB7A15" w:rsidRPr="00DB7A15" w:rsidRDefault="00DB7A15" w:rsidP="00DB7A15">
      <w:pPr>
        <w:numPr>
          <w:ilvl w:val="0"/>
          <w:numId w:val="1"/>
        </w:numPr>
        <w:spacing w:before="162" w:after="162" w:line="324" w:lineRule="atLeast"/>
        <w:ind w:left="324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Если малышу ещё нет года, мама должна следить за чистотой собственной груди, если ребёнок находится на грудном вскармливании, и чистотой всех пищевых приборов, с помощью которых происходит кормление. Кроме того, просто необходимо ежедневно протирать ротовую полость малыша специальной губкой или щёткой.</w:t>
      </w:r>
    </w:p>
    <w:p w:rsidR="00DB7A15" w:rsidRPr="00DB7A15" w:rsidRDefault="00DB7A15" w:rsidP="00DB7A15">
      <w:pPr>
        <w:numPr>
          <w:ilvl w:val="0"/>
          <w:numId w:val="1"/>
        </w:numPr>
        <w:spacing w:before="162" w:after="162" w:line="324" w:lineRule="atLeast"/>
        <w:ind w:left="324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Обязательно два раза в день нужно чистить деткам зубы: если они маленькие (до 5 лет включительно), родители должны это делать сами; если уже подросли (от 6 до 10 лет), то под чутким контролем родителей.</w:t>
      </w:r>
    </w:p>
    <w:p w:rsidR="00DB7A15" w:rsidRPr="00DB7A15" w:rsidRDefault="00DB7A15" w:rsidP="00DB7A15">
      <w:pPr>
        <w:numPr>
          <w:ilvl w:val="0"/>
          <w:numId w:val="1"/>
        </w:numPr>
        <w:spacing w:before="162" w:after="162" w:line="324" w:lineRule="atLeast"/>
        <w:ind w:left="324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Научите ребёнка чаще мыть руки: после улицы и туалета, а также перед каждым приёмом пищи.</w:t>
      </w:r>
    </w:p>
    <w:p w:rsidR="00DB7A15" w:rsidRPr="00DB7A15" w:rsidRDefault="00DB7A15" w:rsidP="00DB7A15">
      <w:pPr>
        <w:numPr>
          <w:ilvl w:val="0"/>
          <w:numId w:val="1"/>
        </w:numPr>
        <w:spacing w:before="162" w:after="162" w:line="324" w:lineRule="atLeast"/>
        <w:ind w:left="324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Нужно научить детей после еды споласкивать рот.</w:t>
      </w:r>
    </w:p>
    <w:p w:rsidR="00DB7A15" w:rsidRPr="00DB7A15" w:rsidRDefault="00DB7A15" w:rsidP="00DB7A15">
      <w:pPr>
        <w:numPr>
          <w:ilvl w:val="0"/>
          <w:numId w:val="1"/>
        </w:numPr>
        <w:spacing w:before="162" w:after="162" w:line="324" w:lineRule="atLeast"/>
        <w:ind w:left="324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Следите за тем, чтобы в рот ребёнка не попадали инородные, зачастую грязные предметы, которые кишат бактериями и инфекциями.</w:t>
      </w:r>
    </w:p>
    <w:p w:rsidR="00DB7A15" w:rsidRPr="00DB7A15" w:rsidRDefault="00DB7A15" w:rsidP="00DB7A15">
      <w:pPr>
        <w:numPr>
          <w:ilvl w:val="0"/>
          <w:numId w:val="1"/>
        </w:numPr>
        <w:spacing w:before="162" w:after="162" w:line="324" w:lineRule="atLeast"/>
        <w:ind w:left="324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Отучайте ребёнка сосать пальцы.</w:t>
      </w:r>
    </w:p>
    <w:p w:rsidR="00DB7A15" w:rsidRPr="00DB7A15" w:rsidRDefault="00DB7A15" w:rsidP="00DB7A15">
      <w:pPr>
        <w:spacing w:before="100" w:beforeAutospacing="1" w:after="100" w:afterAutospacing="1" w:line="356" w:lineRule="atLeast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lastRenderedPageBreak/>
        <w:t>Соблюдая эти рекомендации, вы снизите риск заболевания стоматита у своего малыша почти на 80%.</w:t>
      </w:r>
    </w:p>
    <w:p w:rsidR="00DB7A15" w:rsidRPr="00DB7A15" w:rsidRDefault="00DB7A15" w:rsidP="00DB7A15">
      <w:pPr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343434"/>
          <w:sz w:val="42"/>
          <w:szCs w:val="42"/>
          <w:lang w:eastAsia="ru-RU"/>
        </w:rPr>
      </w:pPr>
      <w:r w:rsidRPr="00DB7A15">
        <w:rPr>
          <w:rFonts w:ascii="ProximaNova" w:eastAsia="Times New Roman" w:hAnsi="ProximaNova" w:cs="Times New Roman"/>
          <w:b/>
          <w:bCs/>
          <w:color w:val="343434"/>
          <w:sz w:val="42"/>
          <w:szCs w:val="42"/>
          <w:lang w:eastAsia="ru-RU"/>
        </w:rPr>
        <w:t>Здоровье полости рта</w:t>
      </w:r>
    </w:p>
    <w:p w:rsidR="00DB7A15" w:rsidRPr="00DB7A15" w:rsidRDefault="00DB7A15" w:rsidP="00DB7A15">
      <w:pPr>
        <w:spacing w:before="100" w:beforeAutospacing="1" w:after="100" w:afterAutospacing="1" w:line="356" w:lineRule="atLeast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Любые заболевания полости рта могут привести к стоматиту. Поэтому при первых признаках кариеса или любом другом подозрительном симптоме нужно обязательно своевременно обращаться к врачу. И ни в коем случае не занимайтесь самолечением. Профессиональная помощь зубного врача и своевременное </w:t>
      </w:r>
      <w:hyperlink r:id="rId6" w:tooltip="методы лечения молочных зубов у детей" w:history="1">
        <w:r w:rsidRPr="00DB7A15">
          <w:rPr>
            <w:rFonts w:ascii="ProximaNova" w:eastAsia="Times New Roman" w:hAnsi="ProximaNova" w:cs="Times New Roman"/>
            <w:color w:val="23B4FF"/>
            <w:sz w:val="26"/>
            <w:u w:val="single"/>
            <w:lang w:eastAsia="ru-RU"/>
          </w:rPr>
          <w:t>лечение молочных зубов у детей</w:t>
        </w:r>
      </w:hyperlink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 — главная профилактическая мера в предупреждении детского стоматита.</w:t>
      </w:r>
    </w:p>
    <w:p w:rsidR="00DB7A15" w:rsidRPr="00DB7A15" w:rsidRDefault="00DB7A15" w:rsidP="00DB7A15">
      <w:pPr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343434"/>
          <w:sz w:val="42"/>
          <w:szCs w:val="42"/>
          <w:lang w:eastAsia="ru-RU"/>
        </w:rPr>
      </w:pPr>
      <w:r w:rsidRPr="00DB7A15">
        <w:rPr>
          <w:rFonts w:ascii="ProximaNova" w:eastAsia="Times New Roman" w:hAnsi="ProximaNova" w:cs="Times New Roman"/>
          <w:b/>
          <w:bCs/>
          <w:color w:val="343434"/>
          <w:sz w:val="42"/>
          <w:szCs w:val="42"/>
          <w:lang w:eastAsia="ru-RU"/>
        </w:rPr>
        <w:t>Питание</w:t>
      </w:r>
    </w:p>
    <w:p w:rsidR="00DB7A15" w:rsidRPr="00DB7A15" w:rsidRDefault="00DB7A15" w:rsidP="00DB7A15">
      <w:pPr>
        <w:spacing w:before="100" w:beforeAutospacing="1" w:after="100" w:afterAutospacing="1" w:line="356" w:lineRule="atLeast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Обеспечьте своему ребёнку полноценное питание, содержащее в себе все необходимые для его роста и развития витамины и микроэлементы. Недостаток этих веществ — одна из причин нарушения микрофлоры во рту, в результате чего и происходит образование язв и истощение слизистой оболочки ротовой полости ребёнка. При необходимости давайте ему детские витаминные комплексы, посоветовавшись с врачами.</w:t>
      </w:r>
    </w:p>
    <w:p w:rsidR="00DB7A15" w:rsidRPr="00DB7A15" w:rsidRDefault="00DB7A15" w:rsidP="00DB7A15">
      <w:pPr>
        <w:spacing w:before="100" w:beforeAutospacing="1" w:after="100" w:afterAutospacing="1" w:line="356" w:lineRule="atLeast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Не давайте ребёнку острую, горячую и слишком кислую пищу: всё это может легко травмировать слизистую рта и привести к образованию язв.</w:t>
      </w:r>
    </w:p>
    <w:p w:rsidR="00DB7A15" w:rsidRPr="00DB7A15" w:rsidRDefault="00DB7A15" w:rsidP="00DB7A15">
      <w:pPr>
        <w:spacing w:before="100" w:beforeAutospacing="1" w:after="100" w:afterAutospacing="1" w:line="240" w:lineRule="auto"/>
        <w:outlineLvl w:val="1"/>
        <w:rPr>
          <w:rFonts w:ascii="ProximaNova" w:eastAsia="Times New Roman" w:hAnsi="ProximaNova" w:cs="Times New Roman"/>
          <w:b/>
          <w:bCs/>
          <w:color w:val="343434"/>
          <w:sz w:val="42"/>
          <w:szCs w:val="42"/>
          <w:lang w:eastAsia="ru-RU"/>
        </w:rPr>
      </w:pPr>
      <w:r w:rsidRPr="00DB7A15">
        <w:rPr>
          <w:rFonts w:ascii="ProximaNova" w:eastAsia="Times New Roman" w:hAnsi="ProximaNova" w:cs="Times New Roman"/>
          <w:b/>
          <w:bCs/>
          <w:color w:val="343434"/>
          <w:sz w:val="42"/>
          <w:szCs w:val="42"/>
          <w:lang w:eastAsia="ru-RU"/>
        </w:rPr>
        <w:t>Окружающая среда</w:t>
      </w:r>
    </w:p>
    <w:p w:rsidR="00DB7A15" w:rsidRPr="00DB7A15" w:rsidRDefault="00DB7A15" w:rsidP="00DB7A15">
      <w:pPr>
        <w:spacing w:before="100" w:beforeAutospacing="1" w:after="100" w:afterAutospacing="1" w:line="356" w:lineRule="atLeast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К сожалению, многие родители часто не задумываются о том, что причины стоматита, от которых нужно уберегать ребёнка, кроются в его окружении. Общая сопротивляемость организма инфекциям падает, если:</w:t>
      </w:r>
    </w:p>
    <w:p w:rsidR="00DB7A15" w:rsidRPr="00DB7A15" w:rsidRDefault="00DB7A15" w:rsidP="00DB7A15">
      <w:pPr>
        <w:numPr>
          <w:ilvl w:val="0"/>
          <w:numId w:val="2"/>
        </w:numPr>
        <w:spacing w:before="162" w:after="162" w:line="240" w:lineRule="auto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ребёнок является «пассивным курильщиком», заглатывая клубы никотинового дыма, который легко разъедает слизистую оболочку его рта;</w:t>
      </w:r>
    </w:p>
    <w:p w:rsidR="00DB7A15" w:rsidRPr="00DB7A15" w:rsidRDefault="00DB7A15" w:rsidP="00DB7A15">
      <w:pPr>
        <w:numPr>
          <w:ilvl w:val="0"/>
          <w:numId w:val="2"/>
        </w:numPr>
        <w:spacing w:before="162" w:after="162" w:line="240" w:lineRule="auto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если он дышит винными парами, когда в семье кто-то пьёт;</w:t>
      </w:r>
    </w:p>
    <w:p w:rsidR="00DB7A15" w:rsidRPr="00DB7A15" w:rsidRDefault="00DB7A15" w:rsidP="00DB7A15">
      <w:pPr>
        <w:numPr>
          <w:ilvl w:val="0"/>
          <w:numId w:val="2"/>
        </w:numPr>
        <w:spacing w:before="162" w:after="162" w:line="240" w:lineRule="auto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если в семье</w:t>
      </w:r>
      <w:r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 xml:space="preserve"> или в детском садике</w:t>
      </w: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 xml:space="preserve"> уже кто-то заразился этим заболеванием.</w:t>
      </w:r>
    </w:p>
    <w:p w:rsidR="00DB7A15" w:rsidRPr="00DB7A15" w:rsidRDefault="00DB7A15" w:rsidP="00DB7A15">
      <w:pPr>
        <w:spacing w:before="100" w:beforeAutospacing="1" w:after="100" w:afterAutospacing="1" w:line="356" w:lineRule="atLeast"/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</w:pPr>
      <w:r w:rsidRPr="00DB7A15">
        <w:rPr>
          <w:rFonts w:ascii="ProximaNova" w:eastAsia="Times New Roman" w:hAnsi="ProximaNova" w:cs="Times New Roman"/>
          <w:color w:val="343434"/>
          <w:sz w:val="26"/>
          <w:szCs w:val="26"/>
          <w:lang w:eastAsia="ru-RU"/>
        </w:rPr>
        <w:t>Чтобы уберечь ребёнка от стоматита, постарайтесь, чтобы он дышал только чистым воздухом, часто гулял на улице и умел себя вести в детском коллективе, если речь идёт уже о сознательном возрасте в 5–6 лет. Родители малыша в любом возрасте обязательно должны заботиться о профилактике стоматита у ребёнка. Эти меры гораздо проще, чем долгое и болезненное лечение. Сделайте жизнь своего ребёнка легче и беззаботнее!</w:t>
      </w:r>
    </w:p>
    <w:p w:rsidR="00A74412" w:rsidRDefault="00A74412"/>
    <w:sectPr w:rsidR="00A74412" w:rsidSect="00A7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2DE"/>
    <w:multiLevelType w:val="multilevel"/>
    <w:tmpl w:val="28D2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C55E6"/>
    <w:multiLevelType w:val="multilevel"/>
    <w:tmpl w:val="389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7A15"/>
    <w:rsid w:val="00A74412"/>
    <w:rsid w:val="00DB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12"/>
  </w:style>
  <w:style w:type="paragraph" w:styleId="1">
    <w:name w:val="heading 1"/>
    <w:basedOn w:val="a"/>
    <w:link w:val="10"/>
    <w:uiPriority w:val="9"/>
    <w:qFormat/>
    <w:rsid w:val="00DB7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7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A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-pro-detey.ru/metody-lecheniya-molochnyx-zubov-u-dete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2017-06-27T06:15:00Z</dcterms:created>
  <dcterms:modified xsi:type="dcterms:W3CDTF">2017-06-27T06:17:00Z</dcterms:modified>
</cp:coreProperties>
</file>