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родителей. Оценка деятельности детского сада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Пожалуйста, оцените деятельность детского сада и созданные в нем условия для детей по критериям, которые предложены в этой анкете. Поставьте отметку напротив одного из вариантов ответа.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Варианты ответа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Полностью удовлетворен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Осведомленность о работе дошкольных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Степень удовлетворенности качеством дошкольного образования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информации, которые позволяют сформировать представление о качестве условий в ДОО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726e0892c734d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